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33DB" w14:textId="77777777" w:rsidR="009A0C04" w:rsidRPr="00ED4FFC" w:rsidRDefault="009A0C04" w:rsidP="009A0C04">
      <w:pPr>
        <w:spacing w:after="0" w:line="240" w:lineRule="auto"/>
        <w:ind w:left="720" w:right="720"/>
        <w:jc w:val="right"/>
        <w:rPr>
          <w:sz w:val="24"/>
          <w:szCs w:val="24"/>
        </w:rPr>
      </w:pPr>
    </w:p>
    <w:p w14:paraId="5A57C775" w14:textId="77777777" w:rsidR="00115BAB" w:rsidRDefault="009A0C04" w:rsidP="00115BAB">
      <w:pPr>
        <w:spacing w:after="0" w:line="240" w:lineRule="auto"/>
        <w:ind w:left="720" w:right="720"/>
        <w:jc w:val="center"/>
        <w:rPr>
          <w:b/>
          <w:bCs/>
          <w:noProof/>
          <w:sz w:val="28"/>
          <w:szCs w:val="28"/>
        </w:rPr>
      </w:pPr>
      <w:r w:rsidRPr="00E32A30">
        <w:rPr>
          <w:b/>
          <w:bCs/>
          <w:noProof/>
          <w:sz w:val="28"/>
          <w:szCs w:val="28"/>
        </w:rPr>
        <w:t>In compliance with the State Guidelines referenced below</w:t>
      </w:r>
      <w:r w:rsidR="00115BAB">
        <w:rPr>
          <w:b/>
          <w:bCs/>
          <w:noProof/>
          <w:sz w:val="28"/>
          <w:szCs w:val="28"/>
        </w:rPr>
        <w:t>:</w:t>
      </w:r>
    </w:p>
    <w:p w14:paraId="70ECFE83" w14:textId="30CF212A" w:rsidR="00115BAB" w:rsidRPr="00E748B8" w:rsidRDefault="00115BAB" w:rsidP="00115BAB">
      <w:pPr>
        <w:spacing w:after="0" w:line="240" w:lineRule="auto"/>
        <w:ind w:left="720" w:right="720"/>
        <w:jc w:val="center"/>
        <w:rPr>
          <w:b/>
          <w:bCs/>
          <w:noProof/>
          <w:sz w:val="36"/>
          <w:szCs w:val="36"/>
        </w:rPr>
      </w:pPr>
      <w:r w:rsidRPr="00E748B8">
        <w:rPr>
          <w:b/>
          <w:bCs/>
          <w:noProof/>
          <w:sz w:val="36"/>
          <w:szCs w:val="36"/>
          <w:highlight w:val="yellow"/>
        </w:rPr>
        <w:t>T</w:t>
      </w:r>
      <w:r w:rsidR="009A0C04" w:rsidRPr="00E748B8">
        <w:rPr>
          <w:b/>
          <w:bCs/>
          <w:noProof/>
          <w:sz w:val="36"/>
          <w:szCs w:val="36"/>
          <w:highlight w:val="yellow"/>
        </w:rPr>
        <w:t>he Hacienda must regretfully Cancel or Postp</w:t>
      </w:r>
      <w:r w:rsidR="00E32A30" w:rsidRPr="00E748B8">
        <w:rPr>
          <w:b/>
          <w:bCs/>
          <w:noProof/>
          <w:sz w:val="36"/>
          <w:szCs w:val="36"/>
          <w:highlight w:val="yellow"/>
        </w:rPr>
        <w:t>one all event reservations through April 30</w:t>
      </w:r>
      <w:r w:rsidR="00E32A30" w:rsidRPr="00E748B8">
        <w:rPr>
          <w:b/>
          <w:bCs/>
          <w:noProof/>
          <w:sz w:val="36"/>
          <w:szCs w:val="36"/>
          <w:highlight w:val="yellow"/>
          <w:vertAlign w:val="superscript"/>
        </w:rPr>
        <w:t>th</w:t>
      </w:r>
      <w:r w:rsidR="00E32A30" w:rsidRPr="00E748B8">
        <w:rPr>
          <w:b/>
          <w:bCs/>
          <w:noProof/>
          <w:sz w:val="36"/>
          <w:szCs w:val="36"/>
          <w:highlight w:val="yellow"/>
        </w:rPr>
        <w:t xml:space="preserve"> 2020.</w:t>
      </w:r>
    </w:p>
    <w:p w14:paraId="00F699CA" w14:textId="77777777" w:rsidR="00115BAB" w:rsidRDefault="00115BAB" w:rsidP="00115BAB">
      <w:pPr>
        <w:spacing w:after="0" w:line="240" w:lineRule="auto"/>
        <w:ind w:left="720" w:right="720"/>
        <w:jc w:val="center"/>
        <w:rPr>
          <w:b/>
          <w:bCs/>
          <w:noProof/>
          <w:sz w:val="28"/>
          <w:szCs w:val="28"/>
        </w:rPr>
      </w:pPr>
    </w:p>
    <w:p w14:paraId="2DF67C7D" w14:textId="4EECD62F" w:rsidR="009A0C04" w:rsidRPr="00E32A30" w:rsidRDefault="00115BAB" w:rsidP="009A0C04">
      <w:pPr>
        <w:spacing w:after="0" w:line="240" w:lineRule="auto"/>
        <w:ind w:left="720" w:right="720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*</w:t>
      </w:r>
      <w:r w:rsidR="00E32A30" w:rsidRPr="00E32A30">
        <w:rPr>
          <w:noProof/>
          <w:sz w:val="28"/>
          <w:szCs w:val="28"/>
        </w:rPr>
        <w:t>Just in case, and to have as much notice as possible</w:t>
      </w:r>
      <w:r w:rsidR="00E32A30">
        <w:rPr>
          <w:noProof/>
          <w:sz w:val="28"/>
          <w:szCs w:val="28"/>
        </w:rPr>
        <w:t>,</w:t>
      </w:r>
      <w:r w:rsidR="00E32A30" w:rsidRPr="00E32A30">
        <w:rPr>
          <w:noProof/>
          <w:sz w:val="28"/>
          <w:szCs w:val="28"/>
        </w:rPr>
        <w:t xml:space="preserve"> please note that May reservations are to be considered tentative due to the evolving situation.</w:t>
      </w:r>
    </w:p>
    <w:p w14:paraId="3728E3CC" w14:textId="5BAC6A2A" w:rsidR="009A0C04" w:rsidRDefault="009A0C04" w:rsidP="009A0C04">
      <w:pPr>
        <w:spacing w:after="0" w:line="240" w:lineRule="auto"/>
        <w:ind w:left="720" w:right="720"/>
        <w:jc w:val="center"/>
        <w:rPr>
          <w:noProof/>
          <w:sz w:val="28"/>
          <w:szCs w:val="28"/>
        </w:rPr>
      </w:pPr>
    </w:p>
    <w:p w14:paraId="0071BC61" w14:textId="78B83140" w:rsidR="00E32A30" w:rsidRDefault="00E32A30" w:rsidP="009A0C04">
      <w:pPr>
        <w:spacing w:after="0" w:line="240" w:lineRule="auto"/>
        <w:ind w:left="720" w:right="7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Please contact the LDPOA Office if you wish to re-schedule, otherwise a refund of your deposits will be issued.</w:t>
      </w:r>
      <w:r w:rsidR="00AE33FB">
        <w:rPr>
          <w:noProof/>
          <w:sz w:val="28"/>
          <w:szCs w:val="28"/>
        </w:rPr>
        <w:t xml:space="preserve"> 209 852-2312</w:t>
      </w:r>
      <w:bookmarkStart w:id="0" w:name="_GoBack"/>
      <w:bookmarkEnd w:id="0"/>
    </w:p>
    <w:p w14:paraId="322CDA5F" w14:textId="77777777" w:rsidR="00115BAB" w:rsidRDefault="00115BAB" w:rsidP="009A0C04">
      <w:pPr>
        <w:spacing w:after="0" w:line="240" w:lineRule="auto"/>
        <w:ind w:left="720" w:right="720"/>
        <w:jc w:val="center"/>
        <w:rPr>
          <w:noProof/>
          <w:sz w:val="28"/>
          <w:szCs w:val="28"/>
        </w:rPr>
      </w:pPr>
    </w:p>
    <w:p w14:paraId="74151E6B" w14:textId="71FA80D2" w:rsidR="009A0C04" w:rsidRDefault="00E32A30" w:rsidP="009A0C04">
      <w:pPr>
        <w:spacing w:after="0" w:line="240" w:lineRule="auto"/>
        <w:ind w:left="720" w:right="7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</w:t>
      </w:r>
    </w:p>
    <w:p w14:paraId="042C69E7" w14:textId="77777777" w:rsidR="00E32A30" w:rsidRDefault="00E32A30" w:rsidP="009A0C04">
      <w:pPr>
        <w:spacing w:after="0" w:line="240" w:lineRule="auto"/>
        <w:ind w:left="720" w:right="720"/>
        <w:jc w:val="center"/>
        <w:rPr>
          <w:noProof/>
          <w:sz w:val="28"/>
          <w:szCs w:val="28"/>
        </w:rPr>
      </w:pPr>
    </w:p>
    <w:p w14:paraId="6E2A3C95" w14:textId="77777777" w:rsidR="00E748B8" w:rsidRDefault="009A0C04" w:rsidP="009A0C04">
      <w:pPr>
        <w:spacing w:after="0" w:line="240" w:lineRule="auto"/>
        <w:ind w:left="720" w:right="7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Excerpt </w:t>
      </w:r>
      <w:r w:rsidRPr="00ED4FFC">
        <w:rPr>
          <w:sz w:val="24"/>
          <w:szCs w:val="24"/>
        </w:rPr>
        <w:t>(Highlights added)</w:t>
      </w:r>
      <w:r>
        <w:rPr>
          <w:sz w:val="24"/>
          <w:szCs w:val="24"/>
        </w:rPr>
        <w:t xml:space="preserve"> </w:t>
      </w:r>
      <w:r w:rsidR="00ED4FFC">
        <w:rPr>
          <w:noProof/>
          <w:sz w:val="28"/>
          <w:szCs w:val="28"/>
        </w:rPr>
        <w:t>f</w:t>
      </w:r>
      <w:r w:rsidR="005C579D">
        <w:rPr>
          <w:noProof/>
          <w:sz w:val="28"/>
          <w:szCs w:val="28"/>
        </w:rPr>
        <w:t>rom</w:t>
      </w:r>
    </w:p>
    <w:p w14:paraId="2700EC1E" w14:textId="461D53F2" w:rsidR="005C579D" w:rsidRDefault="005C579D" w:rsidP="009A0C04">
      <w:pPr>
        <w:spacing w:after="0" w:line="240" w:lineRule="auto"/>
        <w:ind w:left="720" w:right="7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the </w:t>
      </w:r>
      <w:r w:rsidR="00E75203" w:rsidRPr="00E75203">
        <w:rPr>
          <w:noProof/>
          <w:sz w:val="28"/>
          <w:szCs w:val="28"/>
        </w:rPr>
        <w:t>State of California Guidelines</w:t>
      </w:r>
      <w:r w:rsidR="00E748B8" w:rsidRPr="00E748B8">
        <w:rPr>
          <w:noProof/>
          <w:sz w:val="28"/>
          <w:szCs w:val="28"/>
        </w:rPr>
        <w:t xml:space="preserve"> </w:t>
      </w:r>
      <w:r w:rsidR="00E748B8">
        <w:rPr>
          <w:noProof/>
          <w:sz w:val="28"/>
          <w:szCs w:val="28"/>
        </w:rPr>
        <w:t>published by</w:t>
      </w:r>
    </w:p>
    <w:p w14:paraId="1D0FD542" w14:textId="78FFA3E5" w:rsidR="00E75203" w:rsidRPr="00E748B8" w:rsidRDefault="00E75203" w:rsidP="00E75203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E748B8">
        <w:rPr>
          <w:b/>
          <w:bCs/>
          <w:noProof/>
          <w:sz w:val="28"/>
          <w:szCs w:val="28"/>
        </w:rPr>
        <w:t>the California Department of Public Health</w:t>
      </w:r>
    </w:p>
    <w:p w14:paraId="26E26ECF" w14:textId="203EBD35" w:rsidR="00E75203" w:rsidRDefault="00115BAB" w:rsidP="00E75203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75203">
        <w:rPr>
          <w:noProof/>
          <w:sz w:val="28"/>
          <w:szCs w:val="28"/>
        </w:rPr>
        <w:t>(</w:t>
      </w:r>
      <w:r w:rsidR="00E748B8">
        <w:rPr>
          <w:noProof/>
          <w:sz w:val="28"/>
          <w:szCs w:val="28"/>
        </w:rPr>
        <w:t>on</w:t>
      </w:r>
      <w:r w:rsidR="00E75203">
        <w:rPr>
          <w:noProof/>
          <w:sz w:val="28"/>
          <w:szCs w:val="28"/>
        </w:rPr>
        <w:t xml:space="preserve"> March 12</w:t>
      </w:r>
      <w:r w:rsidR="00E75203" w:rsidRPr="00E75203">
        <w:rPr>
          <w:noProof/>
          <w:sz w:val="28"/>
          <w:szCs w:val="28"/>
          <w:vertAlign w:val="superscript"/>
        </w:rPr>
        <w:t>th</w:t>
      </w:r>
      <w:r w:rsidR="00E75203">
        <w:rPr>
          <w:noProof/>
          <w:sz w:val="28"/>
          <w:szCs w:val="28"/>
        </w:rPr>
        <w:t>, 2020)</w:t>
      </w:r>
    </w:p>
    <w:p w14:paraId="24AF14DD" w14:textId="6BC02C16" w:rsidR="00E75203" w:rsidRDefault="00E75203" w:rsidP="00E75203">
      <w:pPr>
        <w:spacing w:after="0" w:line="240" w:lineRule="auto"/>
        <w:jc w:val="center"/>
        <w:rPr>
          <w:noProof/>
          <w:sz w:val="28"/>
          <w:szCs w:val="28"/>
        </w:rPr>
      </w:pPr>
    </w:p>
    <w:p w14:paraId="4E8E60E5" w14:textId="337C33D1" w:rsidR="00E75203" w:rsidRDefault="005C579D" w:rsidP="00E75203">
      <w:pPr>
        <w:spacing w:after="0" w:line="240" w:lineRule="auto"/>
        <w:ind w:left="720" w:right="720"/>
        <w:rPr>
          <w:noProof/>
          <w:sz w:val="28"/>
          <w:szCs w:val="28"/>
        </w:rPr>
      </w:pPr>
      <w:r w:rsidRPr="00115BAB">
        <w:rPr>
          <w:noProof/>
          <w:sz w:val="28"/>
          <w:szCs w:val="28"/>
          <w:highlight w:val="yellow"/>
        </w:rPr>
        <w:t>P</w:t>
      </w:r>
      <w:r w:rsidR="00E75203" w:rsidRPr="00115BAB">
        <w:rPr>
          <w:noProof/>
          <w:sz w:val="28"/>
          <w:szCs w:val="28"/>
          <w:highlight w:val="yellow"/>
        </w:rPr>
        <w:t>ostpone or cancel:</w:t>
      </w:r>
    </w:p>
    <w:p w14:paraId="4F869B89" w14:textId="7BD727D0" w:rsidR="00E75203" w:rsidRDefault="00E75203" w:rsidP="00E75203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sz w:val="28"/>
          <w:szCs w:val="28"/>
        </w:rPr>
      </w:pPr>
      <w:r>
        <w:rPr>
          <w:sz w:val="28"/>
          <w:szCs w:val="28"/>
        </w:rPr>
        <w:t>Large gatherings that include 250 people.</w:t>
      </w:r>
    </w:p>
    <w:p w14:paraId="5BFEC4B5" w14:textId="11363CA2" w:rsidR="00E75203" w:rsidRPr="007A687F" w:rsidRDefault="00E75203" w:rsidP="00E75203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sz w:val="28"/>
          <w:szCs w:val="28"/>
          <w:highlight w:val="yellow"/>
        </w:rPr>
      </w:pPr>
      <w:r w:rsidRPr="007A687F">
        <w:rPr>
          <w:sz w:val="28"/>
          <w:szCs w:val="28"/>
          <w:highlight w:val="yellow"/>
        </w:rPr>
        <w:t>Smaller gatherings held in venues that do not allow social distancing of six feet per person.</w:t>
      </w:r>
    </w:p>
    <w:p w14:paraId="68C0CC9E" w14:textId="0F493FBA" w:rsidR="00E75203" w:rsidRPr="007A687F" w:rsidRDefault="00E75203" w:rsidP="00E75203">
      <w:pPr>
        <w:pStyle w:val="ListParagraph"/>
        <w:numPr>
          <w:ilvl w:val="1"/>
          <w:numId w:val="3"/>
        </w:numPr>
        <w:spacing w:after="0" w:line="240" w:lineRule="auto"/>
        <w:ind w:right="720"/>
        <w:rPr>
          <w:sz w:val="28"/>
          <w:szCs w:val="28"/>
          <w:highlight w:val="yellow"/>
        </w:rPr>
      </w:pPr>
      <w:r w:rsidRPr="007A687F">
        <w:rPr>
          <w:sz w:val="28"/>
          <w:szCs w:val="28"/>
        </w:rPr>
        <w:t xml:space="preserve">This includes gatherings in crowded auditoriums, </w:t>
      </w:r>
      <w:r w:rsidRPr="007A687F">
        <w:rPr>
          <w:sz w:val="28"/>
          <w:szCs w:val="28"/>
          <w:highlight w:val="yellow"/>
        </w:rPr>
        <w:t>rooms or other venues.</w:t>
      </w:r>
    </w:p>
    <w:p w14:paraId="081E6F3B" w14:textId="5A92015C" w:rsidR="00E75203" w:rsidRDefault="00E75203" w:rsidP="00E75203">
      <w:pPr>
        <w:spacing w:after="0" w:line="240" w:lineRule="auto"/>
        <w:ind w:right="720"/>
        <w:rPr>
          <w:sz w:val="28"/>
          <w:szCs w:val="28"/>
        </w:rPr>
      </w:pPr>
    </w:p>
    <w:p w14:paraId="2E4B1864" w14:textId="58B2B581" w:rsidR="00E75203" w:rsidRPr="007A687F" w:rsidRDefault="00E75203" w:rsidP="00E75203">
      <w:pPr>
        <w:pStyle w:val="ListParagraph"/>
        <w:numPr>
          <w:ilvl w:val="0"/>
          <w:numId w:val="4"/>
        </w:numPr>
        <w:spacing w:after="0" w:line="240" w:lineRule="auto"/>
        <w:ind w:left="1440" w:right="720"/>
        <w:rPr>
          <w:sz w:val="28"/>
          <w:szCs w:val="28"/>
          <w:highlight w:val="yellow"/>
        </w:rPr>
      </w:pPr>
      <w:r w:rsidRPr="007A687F">
        <w:rPr>
          <w:sz w:val="28"/>
          <w:szCs w:val="28"/>
        </w:rPr>
        <w:t>A “gathering” is any event or convening that brings together people in a single room or single space at the same time, such as an auditorium, stadium, arena, large conference</w:t>
      </w:r>
      <w:r w:rsidR="005C579D" w:rsidRPr="007A687F">
        <w:rPr>
          <w:sz w:val="28"/>
          <w:szCs w:val="28"/>
        </w:rPr>
        <w:t xml:space="preserve"> room, </w:t>
      </w:r>
      <w:r w:rsidR="005C579D" w:rsidRPr="007A687F">
        <w:rPr>
          <w:sz w:val="28"/>
          <w:szCs w:val="28"/>
          <w:highlight w:val="yellow"/>
        </w:rPr>
        <w:t>meeting hall</w:t>
      </w:r>
      <w:r w:rsidR="005C579D" w:rsidRPr="007A687F">
        <w:rPr>
          <w:sz w:val="28"/>
          <w:szCs w:val="28"/>
        </w:rPr>
        <w:t xml:space="preserve">, cafeteria, </w:t>
      </w:r>
      <w:r w:rsidR="005C579D" w:rsidRPr="007A687F">
        <w:rPr>
          <w:sz w:val="28"/>
          <w:szCs w:val="28"/>
          <w:highlight w:val="yellow"/>
        </w:rPr>
        <w:t>or any other indoor or outdoor space.</w:t>
      </w:r>
    </w:p>
    <w:p w14:paraId="5AE9F77E" w14:textId="185FC0E4" w:rsidR="005C579D" w:rsidRDefault="005C579D" w:rsidP="005C579D">
      <w:pPr>
        <w:spacing w:after="0" w:line="240" w:lineRule="auto"/>
        <w:ind w:right="720"/>
        <w:rPr>
          <w:sz w:val="28"/>
          <w:szCs w:val="28"/>
        </w:rPr>
      </w:pPr>
    </w:p>
    <w:p w14:paraId="31B25103" w14:textId="6C347512" w:rsidR="005C579D" w:rsidRDefault="005C579D" w:rsidP="005C579D">
      <w:pPr>
        <w:spacing w:after="0" w:line="240" w:lineRule="auto"/>
        <w:ind w:left="720" w:right="720"/>
        <w:rPr>
          <w:sz w:val="28"/>
          <w:szCs w:val="28"/>
        </w:rPr>
      </w:pPr>
      <w:r w:rsidRPr="007A687F">
        <w:rPr>
          <w:sz w:val="28"/>
          <w:szCs w:val="28"/>
          <w:highlight w:val="yellow"/>
        </w:rPr>
        <w:t>This applies to all non-essential</w:t>
      </w:r>
      <w:r w:rsidRPr="007A687F">
        <w:rPr>
          <w:sz w:val="28"/>
          <w:szCs w:val="28"/>
        </w:rPr>
        <w:t xml:space="preserve"> professional, </w:t>
      </w:r>
      <w:r w:rsidRPr="007A687F">
        <w:rPr>
          <w:sz w:val="28"/>
          <w:szCs w:val="28"/>
          <w:highlight w:val="yellow"/>
        </w:rPr>
        <w:t>social, and community gatherings</w:t>
      </w:r>
      <w:r w:rsidRPr="007A687F">
        <w:rPr>
          <w:sz w:val="28"/>
          <w:szCs w:val="28"/>
        </w:rPr>
        <w:t xml:space="preserve"> regardless of their sponsor.</w:t>
      </w:r>
      <w:r>
        <w:rPr>
          <w:sz w:val="28"/>
          <w:szCs w:val="28"/>
        </w:rPr>
        <w:t xml:space="preserve">  </w:t>
      </w:r>
    </w:p>
    <w:p w14:paraId="25AF8C60" w14:textId="5AA8FA97" w:rsidR="005C579D" w:rsidRDefault="005C579D" w:rsidP="005C579D">
      <w:pPr>
        <w:spacing w:after="0" w:line="240" w:lineRule="auto"/>
        <w:ind w:left="720" w:right="720"/>
        <w:rPr>
          <w:sz w:val="28"/>
          <w:szCs w:val="28"/>
        </w:rPr>
      </w:pPr>
    </w:p>
    <w:p w14:paraId="7BC8BDA9" w14:textId="17C9F7B7" w:rsidR="005C579D" w:rsidRDefault="005C579D" w:rsidP="005C579D">
      <w:pPr>
        <w:spacing w:after="0" w:line="240" w:lineRule="auto"/>
        <w:ind w:left="720" w:right="720"/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-------------------------------------------------------------------------------------------------------</w:t>
      </w:r>
    </w:p>
    <w:p w14:paraId="54110DDD" w14:textId="2D4DB5FF" w:rsidR="005C579D" w:rsidRDefault="005C579D" w:rsidP="005C579D">
      <w:pPr>
        <w:spacing w:after="0" w:line="240" w:lineRule="auto"/>
        <w:ind w:left="720" w:right="720"/>
        <w:rPr>
          <w:sz w:val="28"/>
          <w:szCs w:val="28"/>
        </w:rPr>
      </w:pPr>
    </w:p>
    <w:p w14:paraId="194BC1E5" w14:textId="07608FF1" w:rsidR="005C579D" w:rsidRPr="007A687F" w:rsidRDefault="005C579D" w:rsidP="005C579D">
      <w:pPr>
        <w:spacing w:after="0" w:line="240" w:lineRule="auto"/>
        <w:ind w:left="720" w:right="720"/>
        <w:rPr>
          <w:b/>
          <w:bCs/>
          <w:sz w:val="28"/>
          <w:szCs w:val="28"/>
        </w:rPr>
      </w:pPr>
      <w:r w:rsidRPr="007A687F">
        <w:rPr>
          <w:b/>
          <w:bCs/>
          <w:sz w:val="28"/>
          <w:szCs w:val="28"/>
        </w:rPr>
        <w:t>In addition</w:t>
      </w:r>
      <w:r w:rsidR="00ED4FFC" w:rsidRPr="007A687F">
        <w:rPr>
          <w:b/>
          <w:bCs/>
          <w:sz w:val="28"/>
          <w:szCs w:val="28"/>
        </w:rPr>
        <w:t>,</w:t>
      </w:r>
      <w:r w:rsidRPr="007A687F">
        <w:rPr>
          <w:b/>
          <w:bCs/>
          <w:sz w:val="28"/>
          <w:szCs w:val="28"/>
        </w:rPr>
        <w:t xml:space="preserve"> Governor Newsome stated on March 16</w:t>
      </w:r>
      <w:r w:rsidRPr="007A687F">
        <w:rPr>
          <w:b/>
          <w:bCs/>
          <w:sz w:val="28"/>
          <w:szCs w:val="28"/>
          <w:vertAlign w:val="superscript"/>
        </w:rPr>
        <w:t>th</w:t>
      </w:r>
      <w:r w:rsidRPr="007A687F">
        <w:rPr>
          <w:b/>
          <w:bCs/>
          <w:sz w:val="28"/>
          <w:szCs w:val="28"/>
        </w:rPr>
        <w:t xml:space="preserve"> the following:</w:t>
      </w:r>
    </w:p>
    <w:p w14:paraId="1A79A724" w14:textId="5D9E6EC6" w:rsidR="009A0C04" w:rsidRPr="00ED4FFC" w:rsidRDefault="00ED4FFC" w:rsidP="00115BAB">
      <w:pPr>
        <w:spacing w:after="0" w:line="240" w:lineRule="auto"/>
        <w:ind w:left="720" w:right="720"/>
        <w:rPr>
          <w:sz w:val="24"/>
          <w:szCs w:val="24"/>
        </w:rPr>
      </w:pPr>
      <w:r w:rsidRPr="00115BAB">
        <w:rPr>
          <w:sz w:val="28"/>
          <w:szCs w:val="28"/>
        </w:rPr>
        <w:t xml:space="preserve">“If we’re asking people to shelter in place, to isolate at home,” Newsom said, “the point of gatherings is lost on all of us from a public safety and health perspective. </w:t>
      </w:r>
      <w:proofErr w:type="gramStart"/>
      <w:r w:rsidRPr="00115BAB">
        <w:rPr>
          <w:sz w:val="28"/>
          <w:szCs w:val="28"/>
        </w:rPr>
        <w:t>So</w:t>
      </w:r>
      <w:proofErr w:type="gramEnd"/>
      <w:r w:rsidRPr="00115BAB">
        <w:rPr>
          <w:sz w:val="28"/>
          <w:szCs w:val="28"/>
        </w:rPr>
        <w:t xml:space="preserve"> </w:t>
      </w:r>
      <w:r w:rsidRPr="00115BAB">
        <w:rPr>
          <w:sz w:val="28"/>
          <w:szCs w:val="28"/>
          <w:highlight w:val="yellow"/>
        </w:rPr>
        <w:t>directing that no gatherings</w:t>
      </w:r>
      <w:r w:rsidRPr="00115BAB">
        <w:rPr>
          <w:sz w:val="28"/>
          <w:szCs w:val="28"/>
        </w:rPr>
        <w:t xml:space="preserve"> … we think it’s very rational under these circumstances. Disruptive, I know, for some. But rational, we believe, in this moment.”</w:t>
      </w:r>
    </w:p>
    <w:sectPr w:rsidR="009A0C04" w:rsidRPr="00ED4FFC" w:rsidSect="00E748B8">
      <w:pgSz w:w="12240" w:h="15840"/>
      <w:pgMar w:top="630" w:right="900" w:bottom="720" w:left="99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4376"/>
    <w:multiLevelType w:val="hybridMultilevel"/>
    <w:tmpl w:val="AE1A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03B1D"/>
    <w:multiLevelType w:val="hybridMultilevel"/>
    <w:tmpl w:val="00A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335C"/>
    <w:multiLevelType w:val="hybridMultilevel"/>
    <w:tmpl w:val="281E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861D0"/>
    <w:multiLevelType w:val="hybridMultilevel"/>
    <w:tmpl w:val="B36CD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66"/>
    <w:rsid w:val="000C2601"/>
    <w:rsid w:val="00115BAB"/>
    <w:rsid w:val="001F7790"/>
    <w:rsid w:val="002B4DDB"/>
    <w:rsid w:val="005C579D"/>
    <w:rsid w:val="00674566"/>
    <w:rsid w:val="00754DD5"/>
    <w:rsid w:val="007A687F"/>
    <w:rsid w:val="007D5CE5"/>
    <w:rsid w:val="009A0C04"/>
    <w:rsid w:val="009C3D6C"/>
    <w:rsid w:val="00A26836"/>
    <w:rsid w:val="00AE33FB"/>
    <w:rsid w:val="00C518EF"/>
    <w:rsid w:val="00C61B20"/>
    <w:rsid w:val="00E14A95"/>
    <w:rsid w:val="00E32A30"/>
    <w:rsid w:val="00E748B8"/>
    <w:rsid w:val="00E75203"/>
    <w:rsid w:val="00EC1C33"/>
    <w:rsid w:val="00E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7A7C"/>
  <w15:chartTrackingRefBased/>
  <w15:docId w15:val="{EEA8D242-D58B-4DF5-9EB9-1BBBB08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Heffner</dc:creator>
  <cp:keywords/>
  <dc:description/>
  <cp:lastModifiedBy>Pam Hatler</cp:lastModifiedBy>
  <cp:revision>2</cp:revision>
  <cp:lastPrinted>2020-03-17T20:55:00Z</cp:lastPrinted>
  <dcterms:created xsi:type="dcterms:W3CDTF">2020-03-17T21:12:00Z</dcterms:created>
  <dcterms:modified xsi:type="dcterms:W3CDTF">2020-03-17T21:12:00Z</dcterms:modified>
</cp:coreProperties>
</file>